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3A" w:rsidRPr="00257DC7" w:rsidRDefault="00A2003A" w:rsidP="00A2003A">
      <w:pPr>
        <w:autoSpaceDE w:val="0"/>
        <w:autoSpaceDN w:val="0"/>
        <w:adjustRightInd w:val="0"/>
        <w:spacing w:after="0" w:line="240" w:lineRule="auto"/>
        <w:ind w:left="-90"/>
        <w:jc w:val="center"/>
        <w:rPr>
          <w:rFonts w:ascii="AR JULIAN" w:hAnsi="AR JULIAN" w:cs="Monotype Corsiva"/>
          <w:i/>
          <w:iCs/>
          <w:sz w:val="26"/>
          <w:szCs w:val="26"/>
          <w:lang w:val="ru-RU"/>
        </w:rPr>
      </w:pP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МОСКОВСКИЙ</w:t>
      </w:r>
      <w:r w:rsidRPr="00257DC7">
        <w:rPr>
          <w:rFonts w:ascii="AR JULIAN" w:hAnsi="AR JULIAN" w:cs="Monotype Corsiva"/>
          <w:i/>
          <w:iCs/>
          <w:sz w:val="26"/>
          <w:szCs w:val="26"/>
          <w:lang w:val="ru-RU"/>
        </w:rPr>
        <w:t xml:space="preserve"> </w:t>
      </w: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ПАТРИАРХАТ</w:t>
      </w:r>
    </w:p>
    <w:p w:rsidR="00A2003A" w:rsidRPr="00257DC7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 JULIAN" w:hAnsi="AR JULIAN" w:cs="Monotype Corsiva"/>
          <w:i/>
          <w:iCs/>
          <w:sz w:val="26"/>
          <w:szCs w:val="26"/>
          <w:lang w:val="ru-RU"/>
        </w:rPr>
      </w:pPr>
      <w:proofErr w:type="gramStart"/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РУССКАЯ</w:t>
      </w:r>
      <w:r w:rsidRPr="00257DC7">
        <w:rPr>
          <w:rFonts w:ascii="AR JULIAN" w:hAnsi="AR JULIAN" w:cs="Monotype Corsiva"/>
          <w:i/>
          <w:iCs/>
          <w:sz w:val="26"/>
          <w:szCs w:val="26"/>
          <w:lang w:val="ru-RU"/>
        </w:rPr>
        <w:t xml:space="preserve">  </w:t>
      </w: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ПРАВОСЛАВНАЯ</w:t>
      </w:r>
      <w:proofErr w:type="gramEnd"/>
      <w:r w:rsidRPr="00257DC7">
        <w:rPr>
          <w:rFonts w:ascii="AR JULIAN" w:hAnsi="AR JULIAN" w:cs="Monotype Corsiva"/>
          <w:i/>
          <w:iCs/>
          <w:sz w:val="26"/>
          <w:szCs w:val="26"/>
          <w:lang w:val="ru-RU"/>
        </w:rPr>
        <w:t xml:space="preserve">  </w:t>
      </w: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ЦЕРКОВЬ</w:t>
      </w:r>
    </w:p>
    <w:p w:rsidR="00A2003A" w:rsidRPr="00257DC7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 JULIAN" w:hAnsi="AR JULIAN" w:cs="Monotype Corsiva"/>
          <w:i/>
          <w:iCs/>
          <w:sz w:val="16"/>
          <w:szCs w:val="16"/>
          <w:lang w:val="ru-RU"/>
        </w:rPr>
      </w:pP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ПРИХОД</w:t>
      </w:r>
      <w:r w:rsidRPr="00257DC7">
        <w:rPr>
          <w:rFonts w:ascii="AR JULIAN" w:hAnsi="AR JULIAN" w:cs="Monotype Corsiva"/>
          <w:i/>
          <w:iCs/>
          <w:sz w:val="26"/>
          <w:szCs w:val="26"/>
          <w:lang w:val="ru-RU"/>
        </w:rPr>
        <w:t xml:space="preserve"> </w:t>
      </w:r>
      <w:proofErr w:type="gramStart"/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СВЯТОЙ</w:t>
      </w:r>
      <w:r w:rsidRPr="00257DC7">
        <w:rPr>
          <w:rFonts w:ascii="AR JULIAN" w:hAnsi="AR JULIAN" w:cs="Monotype Corsiva"/>
          <w:i/>
          <w:iCs/>
          <w:sz w:val="26"/>
          <w:szCs w:val="26"/>
          <w:lang w:val="ru-RU"/>
        </w:rPr>
        <w:t xml:space="preserve">  </w:t>
      </w:r>
      <w:r w:rsidRPr="00257DC7">
        <w:rPr>
          <w:rFonts w:ascii="Times New Roman" w:hAnsi="Times New Roman"/>
          <w:i/>
          <w:iCs/>
          <w:sz w:val="26"/>
          <w:szCs w:val="26"/>
          <w:lang w:val="ru-RU"/>
        </w:rPr>
        <w:t>ТРОИЦЫ</w:t>
      </w:r>
      <w:proofErr w:type="gramEnd"/>
    </w:p>
    <w:p w:rsidR="00CF5993" w:rsidRPr="00667A41" w:rsidRDefault="00CF5993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18"/>
          <w:szCs w:val="18"/>
          <w:lang w:val="ru-RU"/>
        </w:rPr>
      </w:pP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ru-RU"/>
        </w:rPr>
      </w:pPr>
      <w:r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Настоятель церкви </w:t>
      </w: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ru-RU"/>
        </w:rPr>
      </w:pPr>
      <w:r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протоиерей Игорь </w:t>
      </w:r>
      <w:proofErr w:type="spellStart"/>
      <w:r>
        <w:rPr>
          <w:rFonts w:ascii="Arial Narrow" w:hAnsi="Arial Narrow" w:cs="Arial Narrow"/>
          <w:i/>
          <w:iCs/>
          <w:sz w:val="24"/>
          <w:szCs w:val="24"/>
          <w:lang w:val="ru-RU"/>
        </w:rPr>
        <w:t>Филяновский</w:t>
      </w:r>
      <w:proofErr w:type="spellEnd"/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ru-RU"/>
        </w:rPr>
      </w:pPr>
      <w:r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(тел., </w:t>
      </w:r>
      <w:proofErr w:type="gramStart"/>
      <w:r>
        <w:rPr>
          <w:rFonts w:ascii="Arial Narrow" w:hAnsi="Arial Narrow" w:cs="Arial Narrow"/>
          <w:i/>
          <w:iCs/>
          <w:sz w:val="24"/>
          <w:szCs w:val="24"/>
          <w:lang w:val="ru-RU"/>
        </w:rPr>
        <w:t>факс)  (</w:t>
      </w:r>
      <w:proofErr w:type="gramEnd"/>
      <w:r>
        <w:rPr>
          <w:rFonts w:ascii="Arial Narrow" w:hAnsi="Arial Narrow" w:cs="Arial Narrow"/>
          <w:i/>
          <w:iCs/>
          <w:sz w:val="24"/>
          <w:szCs w:val="24"/>
          <w:lang w:val="ru-RU"/>
        </w:rPr>
        <w:t>03) 9364 1728, (моб)  04 03 381 967</w:t>
      </w: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en"/>
        </w:rPr>
      </w:pPr>
      <w:r>
        <w:rPr>
          <w:rFonts w:ascii="Arial Narrow" w:hAnsi="Arial Narrow" w:cs="Arial Narrow"/>
          <w:i/>
          <w:iCs/>
          <w:sz w:val="24"/>
          <w:szCs w:val="24"/>
          <w:lang w:val="en"/>
        </w:rPr>
        <w:t>Web</w:t>
      </w:r>
      <w:r w:rsidRPr="00003727">
        <w:rPr>
          <w:rFonts w:ascii="Arial Narrow" w:hAnsi="Arial Narrow" w:cs="Arial Narrow"/>
          <w:i/>
          <w:iCs/>
          <w:sz w:val="24"/>
          <w:szCs w:val="24"/>
          <w:lang w:val="ru-RU"/>
        </w:rPr>
        <w:t>:</w:t>
      </w:r>
      <w:r w:rsidR="00E549A5" w:rsidRPr="00003727"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 </w:t>
      </w:r>
      <w:hyperlink r:id="rId4" w:tgtFrame="_blank" w:history="1"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http</w:t>
        </w:r>
        <w:r w:rsidR="003A0988"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://</w:t>
        </w:r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www</w:t>
        </w:r>
        <w:r w:rsidR="003A0988"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.</w:t>
        </w:r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holy</w:t>
        </w:r>
        <w:r w:rsidR="003A0988"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-</w:t>
        </w:r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trinity</w:t>
        </w:r>
        <w:r w:rsidR="003A0988"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.</w:t>
        </w:r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org</w:t>
        </w:r>
        <w:r w:rsidR="003A0988"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.</w:t>
        </w:r>
        <w:r w:rsidR="003A0988" w:rsidRPr="003A0988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au</w:t>
        </w:r>
      </w:hyperlink>
      <w:r w:rsidRPr="00003727">
        <w:rPr>
          <w:rStyle w:val="Hyperlink"/>
          <w:rFonts w:ascii="Arial Narrow" w:hAnsi="Arial Narrow" w:cs="Arial Narrow"/>
          <w:i/>
          <w:iCs/>
          <w:sz w:val="24"/>
          <w:szCs w:val="24"/>
          <w:lang w:val="ru-RU"/>
        </w:rPr>
        <w:t xml:space="preserve"> </w:t>
      </w:r>
      <w:r w:rsidRPr="00003727"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   </w:t>
      </w:r>
      <w:r>
        <w:rPr>
          <w:rFonts w:ascii="Arial Narrow" w:hAnsi="Arial Narrow" w:cs="Arial Narrow"/>
          <w:i/>
          <w:iCs/>
          <w:sz w:val="24"/>
          <w:szCs w:val="24"/>
          <w:lang w:val="en"/>
        </w:rPr>
        <w:t>E</w:t>
      </w:r>
      <w:r w:rsidRPr="00003727">
        <w:rPr>
          <w:rFonts w:ascii="Arial Narrow" w:hAnsi="Arial Narrow" w:cs="Arial Narrow"/>
          <w:i/>
          <w:iCs/>
          <w:sz w:val="24"/>
          <w:szCs w:val="24"/>
          <w:lang w:val="ru-RU"/>
        </w:rPr>
        <w:t>-</w:t>
      </w:r>
      <w:r>
        <w:rPr>
          <w:rFonts w:ascii="Arial Narrow" w:hAnsi="Arial Narrow" w:cs="Arial Narrow"/>
          <w:i/>
          <w:iCs/>
          <w:sz w:val="24"/>
          <w:szCs w:val="24"/>
          <w:lang w:val="en"/>
        </w:rPr>
        <w:t>mail</w:t>
      </w:r>
      <w:r w:rsidRPr="00003727">
        <w:rPr>
          <w:rFonts w:ascii="Arial Narrow" w:hAnsi="Arial Narrow" w:cs="Arial Narrow"/>
          <w:i/>
          <w:iCs/>
          <w:sz w:val="24"/>
          <w:szCs w:val="24"/>
          <w:lang w:val="ru-RU"/>
        </w:rPr>
        <w:t xml:space="preserve">:  </w:t>
      </w:r>
      <w:hyperlink r:id="rId5" w:history="1">
        <w:r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HTCM</w:t>
        </w:r>
      </w:hyperlink>
      <w:hyperlink r:id="rId6" w:history="1">
        <w:r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@</w:t>
        </w:r>
      </w:hyperlink>
      <w:hyperlink r:id="rId7" w:history="1">
        <w:proofErr w:type="spellStart"/>
        <w:r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yandex</w:t>
        </w:r>
        <w:proofErr w:type="spellEnd"/>
      </w:hyperlink>
      <w:hyperlink r:id="rId8" w:history="1">
        <w:r w:rsidRPr="00003727"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ru-RU"/>
          </w:rPr>
          <w:t>.</w:t>
        </w:r>
      </w:hyperlink>
      <w:hyperlink r:id="rId9" w:history="1">
        <w:proofErr w:type="spellStart"/>
        <w:proofErr w:type="gramStart"/>
        <w:r>
          <w:rPr>
            <w:rStyle w:val="Hyperlink"/>
            <w:rFonts w:ascii="Arial Narrow" w:hAnsi="Arial Narrow" w:cs="Arial Narrow"/>
            <w:i/>
            <w:iCs/>
            <w:sz w:val="24"/>
            <w:szCs w:val="24"/>
            <w:lang w:val="en"/>
          </w:rPr>
          <w:t>ru</w:t>
        </w:r>
        <w:proofErr w:type="spellEnd"/>
        <w:proofErr w:type="gramEnd"/>
      </w:hyperlink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16"/>
          <w:szCs w:val="16"/>
          <w:lang w:val="en"/>
        </w:rPr>
      </w:pP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en"/>
        </w:rPr>
      </w:pPr>
      <w:proofErr w:type="spellStart"/>
      <w:r>
        <w:rPr>
          <w:rFonts w:ascii="Arial Narrow" w:hAnsi="Arial Narrow" w:cs="Arial Narrow"/>
          <w:i/>
          <w:iCs/>
          <w:sz w:val="24"/>
          <w:szCs w:val="24"/>
          <w:lang w:val="ru-RU"/>
        </w:rPr>
        <w:t>Адре</w:t>
      </w:r>
      <w:proofErr w:type="spellEnd"/>
      <w:proofErr w:type="gramStart"/>
      <w:r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c:  </w:t>
      </w:r>
      <w:r>
        <w:rPr>
          <w:rFonts w:ascii="Arial Narrow" w:hAnsi="Arial Narrow" w:cs="Arial Narrow"/>
          <w:i/>
          <w:iCs/>
          <w:lang w:val="en"/>
        </w:rPr>
        <w:t>4</w:t>
      </w:r>
      <w:proofErr w:type="gramEnd"/>
      <w:r>
        <w:rPr>
          <w:rFonts w:ascii="Arial Narrow" w:hAnsi="Arial Narrow" w:cs="Arial Narrow"/>
          <w:i/>
          <w:iCs/>
          <w:lang w:val="en"/>
        </w:rPr>
        <w:t xml:space="preserve"> Park Road, Oakleigh, VIC 3166, </w:t>
      </w:r>
      <w:proofErr w:type="spellStart"/>
      <w:r>
        <w:rPr>
          <w:rFonts w:ascii="Arial Narrow" w:hAnsi="Arial Narrow" w:cs="Arial Narrow"/>
          <w:i/>
          <w:iCs/>
          <w:lang w:val="en"/>
        </w:rPr>
        <w:t>Melway</w:t>
      </w:r>
      <w:proofErr w:type="spellEnd"/>
      <w:r>
        <w:rPr>
          <w:rFonts w:ascii="Arial Narrow" w:hAnsi="Arial Narrow" w:cs="Arial Narrow"/>
          <w:i/>
          <w:iCs/>
          <w:lang w:val="en"/>
        </w:rPr>
        <w:t xml:space="preserve"> Ref 69 H5</w:t>
      </w:r>
    </w:p>
    <w:p w:rsidR="00A2003A" w:rsidRPr="003A0988" w:rsidRDefault="00A2003A" w:rsidP="00A2003A">
      <w:pPr>
        <w:tabs>
          <w:tab w:val="left" w:pos="8190"/>
          <w:tab w:val="left" w:pos="8550"/>
          <w:tab w:val="left" w:pos="8640"/>
          <w:tab w:val="left" w:pos="88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4"/>
          <w:szCs w:val="24"/>
          <w:lang w:val="en"/>
        </w:rPr>
      </w:pPr>
      <w:r>
        <w:rPr>
          <w:rFonts w:ascii="Arial Narrow" w:hAnsi="Arial Narrow" w:cs="Arial Narrow"/>
          <w:i/>
          <w:iCs/>
          <w:sz w:val="24"/>
          <w:szCs w:val="24"/>
          <w:lang w:val="ru-RU"/>
        </w:rPr>
        <w:t>Телефон</w:t>
      </w:r>
      <w:r w:rsidRPr="003A0988"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 </w:t>
      </w:r>
      <w:r>
        <w:rPr>
          <w:rFonts w:ascii="Arial Narrow" w:hAnsi="Arial Narrow" w:cs="Arial Narrow"/>
          <w:i/>
          <w:iCs/>
          <w:sz w:val="24"/>
          <w:szCs w:val="24"/>
          <w:lang w:val="ru-RU"/>
        </w:rPr>
        <w:t>секретаря</w:t>
      </w:r>
      <w:r w:rsidRPr="003A0988"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 </w:t>
      </w:r>
      <w:r>
        <w:rPr>
          <w:rFonts w:ascii="Arial Narrow" w:hAnsi="Arial Narrow" w:cs="Arial Narrow"/>
          <w:i/>
          <w:iCs/>
          <w:sz w:val="24"/>
          <w:szCs w:val="24"/>
          <w:lang w:val="ru-RU"/>
        </w:rPr>
        <w:t>прихода</w:t>
      </w:r>
      <w:r w:rsidRPr="003A0988"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 </w:t>
      </w:r>
      <w:r>
        <w:rPr>
          <w:rFonts w:ascii="Arial Narrow" w:hAnsi="Arial Narrow" w:cs="Arial Narrow"/>
          <w:i/>
          <w:iCs/>
          <w:sz w:val="24"/>
          <w:szCs w:val="24"/>
          <w:lang w:val="ru-RU"/>
        </w:rPr>
        <w:t>Леонида</w:t>
      </w:r>
      <w:r w:rsidRPr="003A0988"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Arial Narrow" w:hAnsi="Arial Narrow" w:cs="Arial Narrow"/>
          <w:i/>
          <w:iCs/>
          <w:sz w:val="24"/>
          <w:szCs w:val="24"/>
          <w:lang w:val="ru-RU"/>
        </w:rPr>
        <w:t>Михейчика</w:t>
      </w:r>
      <w:proofErr w:type="spellEnd"/>
      <w:r w:rsidRPr="003A0988">
        <w:rPr>
          <w:rFonts w:ascii="Arial Narrow" w:hAnsi="Arial Narrow" w:cs="Arial Narrow"/>
          <w:i/>
          <w:iCs/>
          <w:sz w:val="24"/>
          <w:szCs w:val="24"/>
          <w:lang w:val="en"/>
        </w:rPr>
        <w:t xml:space="preserve"> 04 02 554 710</w:t>
      </w:r>
    </w:p>
    <w:p w:rsidR="00A2003A" w:rsidRPr="003A0988" w:rsidRDefault="00A2003A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sz w:val="20"/>
          <w:szCs w:val="20"/>
          <w:lang w:val="en"/>
        </w:rPr>
      </w:pPr>
    </w:p>
    <w:p w:rsidR="00A2003A" w:rsidRDefault="00037C36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РАСПИСАНИЕ БОГОСЛУЖЕНИЙ НА ФЕВРАЛЬ</w:t>
      </w:r>
      <w:r w:rsidR="00A2003A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 201</w:t>
      </w:r>
      <w:r w:rsidR="005F69BC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>8</w:t>
      </w:r>
      <w:r w:rsidR="00A2003A"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  <w:t xml:space="preserve"> г.</w:t>
      </w:r>
    </w:p>
    <w:p w:rsidR="00037C36" w:rsidRDefault="00037C36" w:rsidP="00A20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Желающим причаститься необходимо исповедаться до начала богослужения. Начало исповеди </w:t>
      </w:r>
      <w:proofErr w:type="gramStart"/>
      <w:r>
        <w:rPr>
          <w:rFonts w:ascii="Times New Roman" w:hAnsi="Times New Roman"/>
          <w:i/>
          <w:iCs/>
          <w:lang w:val="ru-RU"/>
        </w:rPr>
        <w:t>в  9.30</w:t>
      </w:r>
      <w:proofErr w:type="gramEnd"/>
      <w:r>
        <w:rPr>
          <w:rFonts w:ascii="Times New Roman" w:hAnsi="Times New Roman"/>
          <w:i/>
          <w:iCs/>
          <w:lang w:val="ru-RU"/>
        </w:rPr>
        <w:t xml:space="preserve"> ч. После окончания Литургии можно заказать заупокойную панихиду или молебен о здравии.</w:t>
      </w:r>
    </w:p>
    <w:p w:rsidR="00037C36" w:rsidRDefault="00037C36" w:rsidP="00A2003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i/>
          <w:iCs/>
          <w:lang w:val="ru-RU"/>
        </w:rPr>
      </w:pPr>
    </w:p>
    <w:p w:rsidR="00A2003A" w:rsidRDefault="00A2003A" w:rsidP="00A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ru-RU"/>
        </w:rPr>
      </w:pPr>
    </w:p>
    <w:tbl>
      <w:tblPr>
        <w:tblW w:w="10362" w:type="dxa"/>
        <w:tblLayout w:type="fixed"/>
        <w:tblLook w:val="04A0" w:firstRow="1" w:lastRow="0" w:firstColumn="1" w:lastColumn="0" w:noHBand="0" w:noVBand="1"/>
      </w:tblPr>
      <w:tblGrid>
        <w:gridCol w:w="756"/>
        <w:gridCol w:w="1594"/>
        <w:gridCol w:w="5234"/>
        <w:gridCol w:w="1992"/>
        <w:gridCol w:w="786"/>
      </w:tblGrid>
      <w:tr w:rsidR="001D500A" w:rsidRPr="005B0E18" w:rsidTr="008E543E">
        <w:trPr>
          <w:trHeight w:val="413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Воскресенье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3727" w:rsidRPr="00FD129C" w:rsidRDefault="001D500A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003727"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Неделя о</w:t>
            </w:r>
            <w:r w:rsidR="0000372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блудном сыне.</w:t>
            </w:r>
          </w:p>
          <w:p w:rsidR="00E073E6" w:rsidRPr="00FD129C" w:rsidRDefault="00E073E6" w:rsidP="008E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3727" w:rsidRDefault="00003727" w:rsidP="005B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Обедница</w:t>
            </w:r>
          </w:p>
          <w:p w:rsidR="001D500A" w:rsidRDefault="00003727" w:rsidP="005B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Изобразительны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  <w:p w:rsidR="00003727" w:rsidRPr="00003727" w:rsidRDefault="00003727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003727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 w:eastAsia="ru-RU"/>
              </w:rPr>
              <w:t>без священника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D500A" w:rsidRPr="005B0E18" w:rsidRDefault="001D500A" w:rsidP="00F66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1D500A" w:rsidRPr="005B0E18" w:rsidTr="00003727">
        <w:trPr>
          <w:trHeight w:val="246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Воскресенье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3727" w:rsidRDefault="00003727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Неделя мясопустная, о Страшно</w:t>
            </w:r>
            <w:r w:rsidRPr="00037C3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 суде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1D500A" w:rsidRPr="005B0E18" w:rsidRDefault="00003727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  <w:t>Заговенье на мясо.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D500A" w:rsidRPr="005B0E18" w:rsidRDefault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Божественная литургия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D500A" w:rsidRPr="005B0E18" w:rsidRDefault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1D500A" w:rsidRPr="00003727" w:rsidTr="00CF5993">
        <w:trPr>
          <w:trHeight w:val="212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1D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1D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073E6" w:rsidRPr="005B0E18" w:rsidRDefault="00003727" w:rsidP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37C36"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  <w:t>Седмица сп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  <w:t>лошная - сырная (масленица) с 12/02 по 18</w:t>
            </w:r>
            <w:r w:rsidRPr="00037C36"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  <w:t>/02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1D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D500A" w:rsidRPr="005B0E18" w:rsidRDefault="001D5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D129C" w:rsidRPr="00003727" w:rsidTr="00FD129C">
        <w:trPr>
          <w:trHeight w:val="182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D129C" w:rsidRPr="005B0E18" w:rsidRDefault="00003727" w:rsidP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D129C" w:rsidRPr="005B0E18" w:rsidRDefault="00003727" w:rsidP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Воскресенье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3727" w:rsidRPr="00F24619" w:rsidRDefault="00003727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hyperlink r:id="rId10" w:history="1">
              <w:r w:rsidRPr="00F24619">
                <w:rPr>
                  <w:rFonts w:ascii="Times New Roman" w:eastAsia="Times New Roman" w:hAnsi="Times New Roman"/>
                  <w:sz w:val="20"/>
                  <w:szCs w:val="20"/>
                  <w:lang w:val="ru-RU" w:eastAsia="ru-RU"/>
                </w:rPr>
                <w:t xml:space="preserve">Неделя сыропустная. Воспоминание Адамова изгнания. </w:t>
              </w:r>
              <w:r w:rsidRPr="00F24619">
                <w:rPr>
                  <w:rFonts w:ascii="Times New Roman" w:eastAsia="Times New Roman" w:hAnsi="Times New Roman"/>
                  <w:b/>
                  <w:sz w:val="20"/>
                  <w:szCs w:val="20"/>
                  <w:lang w:val="ru-RU" w:eastAsia="ru-RU"/>
                </w:rPr>
                <w:t>Прощеное воскресенье</w:t>
              </w:r>
            </w:hyperlink>
            <w:r w:rsidRPr="00F2461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FD129C" w:rsidRPr="00003727" w:rsidRDefault="00003727" w:rsidP="00003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24619"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  <w:t>Заговенье на Великий пост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D129C" w:rsidRPr="005B0E18" w:rsidRDefault="00003727" w:rsidP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Божественная литургия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FD129C" w:rsidRPr="005B0E18" w:rsidRDefault="00003727" w:rsidP="00FD1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C27D82" w:rsidRPr="005B0E18" w:rsidTr="009F5459">
        <w:trPr>
          <w:trHeight w:val="199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Понедельник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Default="00C27D82" w:rsidP="00C2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Великий пост. </w:t>
            </w:r>
          </w:p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Великий канон </w:t>
            </w:r>
            <w:proofErr w:type="spellStart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прп.Андрея</w:t>
            </w:r>
            <w:proofErr w:type="spellEnd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Критского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Вечернее богослужение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19.00</w:t>
            </w:r>
          </w:p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C27D82" w:rsidRPr="00037C36" w:rsidTr="00C27D82">
        <w:trPr>
          <w:trHeight w:val="456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Втор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ник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037C36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lang w:val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Великий канон </w:t>
            </w:r>
            <w:proofErr w:type="spellStart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прп.Андрея</w:t>
            </w:r>
            <w:proofErr w:type="spellEnd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Критского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8E543E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Вечернее богослужение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19.00</w:t>
            </w:r>
          </w:p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C27D82" w:rsidRPr="00003727" w:rsidTr="000314F9">
        <w:trPr>
          <w:trHeight w:val="222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Среда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C27D82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Великий канон </w:t>
            </w:r>
            <w:proofErr w:type="spellStart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прп.Андрея</w:t>
            </w:r>
            <w:proofErr w:type="spellEnd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Критского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8E543E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Вечернее богослужение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19.00</w:t>
            </w:r>
          </w:p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C27D82" w:rsidRPr="005B0E18" w:rsidTr="00C27D82">
        <w:trPr>
          <w:trHeight w:val="370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Четверг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Великий канон </w:t>
            </w:r>
            <w:proofErr w:type="spellStart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прп.Андрея</w:t>
            </w:r>
            <w:proofErr w:type="spellEnd"/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Критского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27D82" w:rsidRPr="008E543E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Вечернее богослужение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19.00</w:t>
            </w:r>
          </w:p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C27D82" w:rsidRPr="005B0E18" w:rsidTr="005B0E18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Пятница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667A41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802AF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Литургия Преждеосвященных Даров</w:t>
            </w: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18"/>
                <w:szCs w:val="18"/>
                <w:lang w:val="ru-RU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C27D82" w:rsidRPr="005B0E18" w:rsidTr="00037C36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Суббота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667A41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761F3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(проводится 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г.</w:t>
            </w:r>
            <w:r w:rsidRPr="00761F3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алларате</w:t>
            </w:r>
            <w:proofErr w:type="spellEnd"/>
            <w:r w:rsidRPr="00761F3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5B0E18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Божественная</w:t>
            </w:r>
          </w:p>
          <w:p w:rsidR="00C27D82" w:rsidRPr="008E543E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литургия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C27D82" w:rsidRPr="005B0E18" w:rsidTr="002A613F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24 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Суббота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C27D82" w:rsidRPr="00761F33" w:rsidRDefault="00C27D82" w:rsidP="00C27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Всенощное бдение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27D82" w:rsidRPr="00A36B4B" w:rsidRDefault="00C27D82" w:rsidP="00C27D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A36B4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18.00</w:t>
            </w:r>
          </w:p>
        </w:tc>
      </w:tr>
      <w:tr w:rsidR="00756F73" w:rsidRPr="005B0E18" w:rsidTr="00913574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Воскресенье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Pr="00D40E76" w:rsidRDefault="00756F73" w:rsidP="00756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Неделя 1-я Великого поста.</w:t>
            </w:r>
          </w:p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40E7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Торжество Православия</w:t>
            </w:r>
          </w:p>
          <w:p w:rsidR="00756F73" w:rsidRPr="00761F3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756F7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Иверской</w:t>
            </w:r>
            <w:proofErr w:type="spellEnd"/>
            <w:r w:rsidRPr="00756F7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иконы Божией Матери</w:t>
            </w:r>
            <w:bookmarkStart w:id="0" w:name="_GoBack"/>
            <w:bookmarkEnd w:id="0"/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Pr="005B0E18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Божественная</w:t>
            </w:r>
          </w:p>
          <w:p w:rsidR="00756F73" w:rsidRPr="008E543E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литургия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Pr="00A36B4B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5B0E1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10.00</w:t>
            </w:r>
          </w:p>
        </w:tc>
      </w:tr>
      <w:tr w:rsidR="00756F73" w:rsidRPr="005B0E18" w:rsidTr="002A613F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Понедельник</w:t>
            </w: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756F73" w:rsidRDefault="00756F73" w:rsidP="00756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766D9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Акафист </w:t>
            </w:r>
            <w:proofErr w:type="spellStart"/>
            <w:r w:rsidRPr="00766D9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Страстем</w:t>
            </w:r>
            <w:proofErr w:type="spellEnd"/>
            <w:r w:rsidRPr="00766D99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Христовым</w:t>
            </w:r>
          </w:p>
          <w:p w:rsidR="00756F73" w:rsidRPr="00761F3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D17D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Библейские занятия              </w:t>
            </w: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Pr="00A36B4B" w:rsidRDefault="00756F73" w:rsidP="00756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Default="00756F73" w:rsidP="00756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19.00</w:t>
            </w:r>
          </w:p>
          <w:p w:rsidR="00756F73" w:rsidRPr="00A36B4B" w:rsidRDefault="00756F73" w:rsidP="00756F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19.30</w:t>
            </w:r>
          </w:p>
        </w:tc>
      </w:tr>
      <w:tr w:rsidR="00756F73" w:rsidRPr="005B0E18" w:rsidTr="005B0E18">
        <w:trPr>
          <w:trHeight w:val="290"/>
        </w:trPr>
        <w:tc>
          <w:tcPr>
            <w:tcW w:w="7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Pr="00D40E76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Pr="00D40E76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56F73" w:rsidRPr="00A36B4B" w:rsidRDefault="00756F73" w:rsidP="00756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A2003A" w:rsidRDefault="00A2003A" w:rsidP="005B0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B69B9" w:rsidRDefault="00EB69B9" w:rsidP="005B0E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EB69B9" w:rsidRPr="00EB69B9" w:rsidRDefault="00EB69B9" w:rsidP="00EB69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B69B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Дорогие братья и сестры!</w:t>
      </w:r>
    </w:p>
    <w:p w:rsidR="00EB69B9" w:rsidRPr="00EB69B9" w:rsidRDefault="00EB69B9" w:rsidP="00EB69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u-RU" w:eastAsia="ru-RU"/>
        </w:rPr>
      </w:pPr>
    </w:p>
    <w:p w:rsidR="008812A2" w:rsidRDefault="00EB69B9" w:rsidP="008812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ru-RU" w:eastAsia="ru-RU"/>
        </w:rPr>
      </w:pPr>
      <w:r w:rsidRPr="00EB69B9">
        <w:rPr>
          <w:rFonts w:ascii="Times New Roman" w:eastAsia="Times New Roman" w:hAnsi="Times New Roman"/>
          <w:lang w:val="ru-RU" w:eastAsia="ru-RU"/>
        </w:rPr>
        <w:t xml:space="preserve">В связи с поездкой в Россию протоиерей Игорь </w:t>
      </w:r>
      <w:proofErr w:type="spellStart"/>
      <w:r w:rsidRPr="00EB69B9">
        <w:rPr>
          <w:rFonts w:ascii="Times New Roman" w:eastAsia="Times New Roman" w:hAnsi="Times New Roman"/>
          <w:lang w:val="ru-RU" w:eastAsia="ru-RU"/>
        </w:rPr>
        <w:t>Филяновский</w:t>
      </w:r>
      <w:proofErr w:type="spellEnd"/>
      <w:r w:rsidRPr="00EB69B9">
        <w:rPr>
          <w:rFonts w:ascii="Times New Roman" w:eastAsia="Times New Roman" w:hAnsi="Times New Roman"/>
          <w:lang w:val="ru-RU" w:eastAsia="ru-RU"/>
        </w:rPr>
        <w:t xml:space="preserve"> буде</w:t>
      </w:r>
      <w:r>
        <w:rPr>
          <w:rFonts w:ascii="Times New Roman" w:eastAsia="Times New Roman" w:hAnsi="Times New Roman"/>
          <w:lang w:val="ru-RU" w:eastAsia="ru-RU"/>
        </w:rPr>
        <w:t xml:space="preserve">т отсутствовать в Мельбурне </w:t>
      </w:r>
    </w:p>
    <w:p w:rsidR="00EB69B9" w:rsidRDefault="005F69BC" w:rsidP="008812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с </w:t>
      </w:r>
      <w:r w:rsidRPr="00003727">
        <w:rPr>
          <w:rFonts w:ascii="Times New Roman" w:eastAsia="Times New Roman" w:hAnsi="Times New Roman"/>
          <w:lang w:val="ru-RU" w:eastAsia="ru-RU"/>
        </w:rPr>
        <w:t xml:space="preserve">30 </w:t>
      </w:r>
      <w:r>
        <w:rPr>
          <w:rFonts w:ascii="Times New Roman" w:eastAsia="Times New Roman" w:hAnsi="Times New Roman"/>
          <w:lang w:val="ru-RU" w:eastAsia="ru-RU"/>
        </w:rPr>
        <w:t xml:space="preserve">января по 17 </w:t>
      </w:r>
      <w:r w:rsidR="00EB69B9">
        <w:rPr>
          <w:rFonts w:ascii="Times New Roman" w:eastAsia="Times New Roman" w:hAnsi="Times New Roman"/>
          <w:lang w:val="ru-RU" w:eastAsia="ru-RU"/>
        </w:rPr>
        <w:t>феврал</w:t>
      </w:r>
      <w:r w:rsidR="00EB69B9" w:rsidRPr="00EB69B9">
        <w:rPr>
          <w:rFonts w:ascii="Times New Roman" w:eastAsia="Times New Roman" w:hAnsi="Times New Roman"/>
          <w:lang w:val="ru-RU" w:eastAsia="ru-RU"/>
        </w:rPr>
        <w:t xml:space="preserve">я. </w:t>
      </w:r>
    </w:p>
    <w:p w:rsidR="00EB69B9" w:rsidRPr="00EB69B9" w:rsidRDefault="00EB69B9" w:rsidP="00EB69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ru-RU" w:eastAsia="ru-RU"/>
        </w:rPr>
      </w:pPr>
      <w:r w:rsidRPr="00EB69B9">
        <w:rPr>
          <w:rFonts w:ascii="Times New Roman" w:eastAsia="Times New Roman" w:hAnsi="Times New Roman"/>
          <w:lang w:val="ru-RU" w:eastAsia="ru-RU"/>
        </w:rPr>
        <w:t xml:space="preserve">В случае необходимости вы можете связаться с </w:t>
      </w:r>
      <w:proofErr w:type="spellStart"/>
      <w:r w:rsidRPr="00EB69B9">
        <w:rPr>
          <w:rFonts w:ascii="Times New Roman" w:eastAsia="Times New Roman" w:hAnsi="Times New Roman"/>
          <w:lang w:val="ru-RU" w:eastAsia="ru-RU"/>
        </w:rPr>
        <w:t>о.Игорем</w:t>
      </w:r>
      <w:proofErr w:type="spellEnd"/>
      <w:r w:rsidRPr="00EB69B9">
        <w:rPr>
          <w:rFonts w:ascii="Times New Roman" w:eastAsia="Times New Roman" w:hAnsi="Times New Roman"/>
          <w:lang w:val="ru-RU" w:eastAsia="ru-RU"/>
        </w:rPr>
        <w:t xml:space="preserve"> в России по </w:t>
      </w:r>
      <w:proofErr w:type="spellStart"/>
      <w:r w:rsidRPr="00EB69B9">
        <w:rPr>
          <w:rFonts w:ascii="Times New Roman" w:eastAsia="Times New Roman" w:hAnsi="Times New Roman"/>
          <w:lang w:val="ru-RU" w:eastAsia="ru-RU"/>
        </w:rPr>
        <w:t>email</w:t>
      </w:r>
      <w:proofErr w:type="spellEnd"/>
      <w:r w:rsidRPr="00EB69B9">
        <w:rPr>
          <w:rFonts w:ascii="Times New Roman" w:eastAsia="Times New Roman" w:hAnsi="Times New Roman"/>
          <w:lang w:val="ru-RU" w:eastAsia="ru-RU"/>
        </w:rPr>
        <w:t>: htcm@yandex.ru</w:t>
      </w:r>
    </w:p>
    <w:sectPr w:rsidR="00EB69B9" w:rsidRPr="00EB69B9" w:rsidSect="00257DC7">
      <w:pgSz w:w="12240" w:h="15840"/>
      <w:pgMar w:top="851" w:right="1134" w:bottom="851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06F"/>
    <w:rsid w:val="00003727"/>
    <w:rsid w:val="00037C36"/>
    <w:rsid w:val="000419E9"/>
    <w:rsid w:val="000A2A8F"/>
    <w:rsid w:val="000D27CD"/>
    <w:rsid w:val="001D500A"/>
    <w:rsid w:val="00257DC7"/>
    <w:rsid w:val="002C41D8"/>
    <w:rsid w:val="0035422A"/>
    <w:rsid w:val="00380CE1"/>
    <w:rsid w:val="003A0988"/>
    <w:rsid w:val="0045544D"/>
    <w:rsid w:val="004B41E8"/>
    <w:rsid w:val="005B0C3F"/>
    <w:rsid w:val="005B0E18"/>
    <w:rsid w:val="005C6575"/>
    <w:rsid w:val="005F69BC"/>
    <w:rsid w:val="00624A35"/>
    <w:rsid w:val="00635BF8"/>
    <w:rsid w:val="00667A41"/>
    <w:rsid w:val="006B2A50"/>
    <w:rsid w:val="006E1796"/>
    <w:rsid w:val="00720FE4"/>
    <w:rsid w:val="00756F73"/>
    <w:rsid w:val="0087506F"/>
    <w:rsid w:val="008812A2"/>
    <w:rsid w:val="008C3B9A"/>
    <w:rsid w:val="008E543E"/>
    <w:rsid w:val="0091525F"/>
    <w:rsid w:val="00945D5E"/>
    <w:rsid w:val="00946E38"/>
    <w:rsid w:val="0098382F"/>
    <w:rsid w:val="009F5459"/>
    <w:rsid w:val="009F6DBF"/>
    <w:rsid w:val="00A2003A"/>
    <w:rsid w:val="00B862B5"/>
    <w:rsid w:val="00C27D82"/>
    <w:rsid w:val="00CF17C6"/>
    <w:rsid w:val="00CF5993"/>
    <w:rsid w:val="00D05957"/>
    <w:rsid w:val="00E073E6"/>
    <w:rsid w:val="00E17A6E"/>
    <w:rsid w:val="00E53777"/>
    <w:rsid w:val="00E549A5"/>
    <w:rsid w:val="00E602DC"/>
    <w:rsid w:val="00E90E22"/>
    <w:rsid w:val="00EB04F6"/>
    <w:rsid w:val="00EB69B9"/>
    <w:rsid w:val="00F16381"/>
    <w:rsid w:val="00F547A4"/>
    <w:rsid w:val="00FA3DFB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EAEA5-B970-4400-A20D-BEC21575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0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20FE4"/>
    <w:rPr>
      <w:b/>
      <w:bCs/>
    </w:rPr>
  </w:style>
  <w:style w:type="character" w:customStyle="1" w:styleId="apple-converted-space">
    <w:name w:val="apple-converted-space"/>
    <w:basedOn w:val="DefaultParagraphFont"/>
    <w:rsid w:val="00720FE4"/>
  </w:style>
  <w:style w:type="character" w:customStyle="1" w:styleId="apple-style-span">
    <w:name w:val="apple-style-span"/>
    <w:basedOn w:val="DefaultParagraphFont"/>
    <w:rsid w:val="00720FE4"/>
  </w:style>
  <w:style w:type="paragraph" w:styleId="NoSpacing">
    <w:name w:val="No Spacing"/>
    <w:uiPriority w:val="1"/>
    <w:qFormat/>
    <w:rsid w:val="00720FE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5B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5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5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CM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TCM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CM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TCM@yandex.ru" TargetMode="External"/><Relationship Id="rId10" Type="http://schemas.openxmlformats.org/officeDocument/2006/relationships/hyperlink" Target="http://days.pravoslavie.ru/name/13536.htm" TargetMode="External"/><Relationship Id="rId4" Type="http://schemas.openxmlformats.org/officeDocument/2006/relationships/hyperlink" Target="http://www.holy-trinity.org.au/" TargetMode="External"/><Relationship Id="rId9" Type="http://schemas.openxmlformats.org/officeDocument/2006/relationships/hyperlink" Target="mailto:HTC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CDD</Company>
  <LinksUpToDate>false</LinksUpToDate>
  <CharactersWithSpaces>2205</CharactersWithSpaces>
  <SharedDoc>false</SharedDoc>
  <HLinks>
    <vt:vector size="72" baseType="variant">
      <vt:variant>
        <vt:i4>2490383</vt:i4>
      </vt:variant>
      <vt:variant>
        <vt:i4>33</vt:i4>
      </vt:variant>
      <vt:variant>
        <vt:i4>0</vt:i4>
      </vt:variant>
      <vt:variant>
        <vt:i4>5</vt:i4>
      </vt:variant>
      <vt:variant>
        <vt:lpwstr>mailto:HTCM@yandex.ru</vt:lpwstr>
      </vt:variant>
      <vt:variant>
        <vt:lpwstr/>
      </vt:variant>
      <vt:variant>
        <vt:i4>2490383</vt:i4>
      </vt:variant>
      <vt:variant>
        <vt:i4>30</vt:i4>
      </vt:variant>
      <vt:variant>
        <vt:i4>0</vt:i4>
      </vt:variant>
      <vt:variant>
        <vt:i4>5</vt:i4>
      </vt:variant>
      <vt:variant>
        <vt:lpwstr>mailto:HTCM@yandex.ru</vt:lpwstr>
      </vt:variant>
      <vt:variant>
        <vt:lpwstr/>
      </vt:variant>
      <vt:variant>
        <vt:i4>2490383</vt:i4>
      </vt:variant>
      <vt:variant>
        <vt:i4>27</vt:i4>
      </vt:variant>
      <vt:variant>
        <vt:i4>0</vt:i4>
      </vt:variant>
      <vt:variant>
        <vt:i4>5</vt:i4>
      </vt:variant>
      <vt:variant>
        <vt:lpwstr>mailto:HTCM@yandex.ru</vt:lpwstr>
      </vt:variant>
      <vt:variant>
        <vt:lpwstr/>
      </vt:variant>
      <vt:variant>
        <vt:i4>2490383</vt:i4>
      </vt:variant>
      <vt:variant>
        <vt:i4>24</vt:i4>
      </vt:variant>
      <vt:variant>
        <vt:i4>0</vt:i4>
      </vt:variant>
      <vt:variant>
        <vt:i4>5</vt:i4>
      </vt:variant>
      <vt:variant>
        <vt:lpwstr>mailto:HTCM@yandex.ru</vt:lpwstr>
      </vt:variant>
      <vt:variant>
        <vt:lpwstr/>
      </vt:variant>
      <vt:variant>
        <vt:i4>2490383</vt:i4>
      </vt:variant>
      <vt:variant>
        <vt:i4>21</vt:i4>
      </vt:variant>
      <vt:variant>
        <vt:i4>0</vt:i4>
      </vt:variant>
      <vt:variant>
        <vt:i4>5</vt:i4>
      </vt:variant>
      <vt:variant>
        <vt:lpwstr>mailto:HTCM@yandex.ru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15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3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../../../Users/Serge/AppData/Local/Microsoft/Windows/Temporary Internet Files/Content.IE5/A0T6MP51/www.ohtcm.org.au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Pudney</dc:creator>
  <cp:keywords/>
  <cp:lastModifiedBy>Svetlana</cp:lastModifiedBy>
  <cp:revision>34</cp:revision>
  <dcterms:created xsi:type="dcterms:W3CDTF">2014-01-03T07:15:00Z</dcterms:created>
  <dcterms:modified xsi:type="dcterms:W3CDTF">2018-01-26T07:53:00Z</dcterms:modified>
</cp:coreProperties>
</file>